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00"/>
        <w:jc w:val="center"/>
      </w:pPr>
      <w:r>
        <w:rPr>
          <w:rFonts w:ascii="Arial" w:hAnsi="Arial" w:eastAsia="Arial"/>
          <w:b/>
          <w:color w:val="6B594B"/>
          <w:sz w:val="30"/>
        </w:rPr>
        <w:t>FORMULÁR NA UPLATNENIE REKLAMÁCIE</w:t>
      </w:r>
    </w:p>
    <w:p>
      <w:pPr>
        <w:keepNext w:val="0"/>
        <w:spacing w:after="140"/>
        <w:jc w:val="center"/>
      </w:pPr>
      <w:r>
        <w:rPr>
          <w:b/>
          <w:color w:val="3F352F"/>
          <w:sz w:val="21"/>
        </w:rPr>
        <w:t>ESMS s.r.o. • Petite One</w:t>
      </w:r>
      <w:r>
        <w:rPr>
          <w:color w:val="5A4E45"/>
          <w:sz w:val="19"/>
        </w:rPr>
        <w:br/>
        <w:t>Mostová 2, 811 02 Bratislava • IČO: 47 251 298 • info@petiteone.sk</w:t>
      </w:r>
    </w:p>
    <w:p>
      <w:pPr>
        <w:keepNext w:val="0"/>
        <w:spacing w:after="100"/>
        <w:jc w:val="left"/>
      </w:pPr>
      <w:r>
        <w:rPr>
          <w:sz w:val="19"/>
        </w:rPr>
        <w:t xml:space="preserve">Formulár slúži ako pomôcka pri uplatnení reklamácie. Nie je povinný – reklamáciu môžete uplatniť aj e-mailom na </w:t>
      </w:r>
      <w:r>
        <w:rPr>
          <w:b/>
          <w:sz w:val="19"/>
        </w:rPr>
        <w:t>info@petiteone.sk</w:t>
      </w:r>
      <w:r>
        <w:rPr>
          <w:sz w:val="19"/>
        </w:rPr>
        <w:t>.</w:t>
      </w:r>
    </w:p>
    <w:p>
      <w:pPr>
        <w:keepNext w:val="0"/>
        <w:spacing w:before="100" w:after="80"/>
      </w:pPr>
      <w:r>
        <w:rPr>
          <w:rFonts w:ascii="Arial" w:hAnsi="Arial" w:eastAsia="Arial"/>
          <w:b/>
          <w:color w:val="6B594B"/>
          <w:sz w:val="24"/>
        </w:rPr>
        <w:t>1. Údaje zákazníka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space="0" w:color="D9CFC6"/>
          <w:left w:val="single" w:sz="7" w:space="0" w:color="D9CFC6"/>
          <w:bottom w:val="single" w:sz="7" w:space="0" w:color="D9CFC6"/>
          <w:right w:val="single" w:sz="7" w:space="0" w:color="D9CFC6"/>
          <w:insideH w:val="single" w:sz="7" w:space="0" w:color="D9CFC6"/>
          <w:insideV w:val="single" w:sz="7" w:space="0" w:color="D9CFC6"/>
        </w:tblBorders>
      </w:tblPr>
      <w:tblGrid>
        <w:gridCol w:w="4025"/>
        <w:gridCol w:w="6066"/>
      </w:tblGrid>
      <w:tr>
        <w:trPr>
          <w:trHeight w:val="465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Meno a priezvisko / obchodné meno: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65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Adresa / sídlo: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65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E-mail: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65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Telefón (nepovinné):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65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IČO (iba ak reklamujete ako podnikateľ):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</w:tbl>
    <w:p>
      <w:pPr>
        <w:keepNext w:val="0"/>
        <w:spacing w:before="100" w:after="80"/>
      </w:pPr>
      <w:r>
        <w:rPr>
          <w:rFonts w:ascii="Arial" w:hAnsi="Arial" w:eastAsia="Arial"/>
          <w:b/>
          <w:color w:val="6B594B"/>
          <w:sz w:val="24"/>
        </w:rPr>
        <w:t>2. Údaje o nákupe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space="0" w:color="D9CFC6"/>
          <w:left w:val="single" w:sz="7" w:space="0" w:color="D9CFC6"/>
          <w:bottom w:val="single" w:sz="7" w:space="0" w:color="D9CFC6"/>
          <w:right w:val="single" w:sz="7" w:space="0" w:color="D9CFC6"/>
          <w:insideH w:val="single" w:sz="7" w:space="0" w:color="D9CFC6"/>
          <w:insideV w:val="single" w:sz="7" w:space="0" w:color="D9CFC6"/>
        </w:tblBorders>
      </w:tblPr>
      <w:tblGrid>
        <w:gridCol w:w="5159"/>
        <w:gridCol w:w="4932"/>
      </w:tblGrid>
      <w:tr>
        <w:trPr>
          <w:trHeight w:val="510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Číslo objednávky alebo iný údaj na identifikáciu nákupu: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65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Dátum prevzatia tovaru (ak ho viete):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510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Reklamovaný produkt: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</w:tbl>
    <w:p>
      <w:pPr>
        <w:keepNext w:val="0"/>
        <w:spacing w:before="40" w:after="80"/>
      </w:pPr>
      <w:r>
        <w:rPr>
          <w:i/>
          <w:color w:val="6E645C"/>
          <w:sz w:val="17"/>
        </w:rPr>
        <w:t>Faktúru nie je potrebné prikladať, ak vieme nákup identifikovať iným spôsobom.</w:t>
      </w:r>
    </w:p>
    <w:p>
      <w:pPr>
        <w:keepNext w:val="0"/>
        <w:spacing w:before="100" w:after="80"/>
      </w:pPr>
      <w:r>
        <w:rPr>
          <w:rFonts w:ascii="Arial" w:hAnsi="Arial" w:eastAsia="Arial"/>
          <w:b/>
          <w:color w:val="6B594B"/>
          <w:sz w:val="24"/>
        </w:rPr>
        <w:t>3. Popis reklamácie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space="0" w:color="D9CFC6"/>
          <w:left w:val="single" w:sz="7" w:space="0" w:color="D9CFC6"/>
          <w:bottom w:val="single" w:sz="7" w:space="0" w:color="D9CFC6"/>
          <w:right w:val="single" w:sz="7" w:space="0" w:color="D9CFC6"/>
          <w:insideH w:val="single" w:sz="7" w:space="0" w:color="D9CFC6"/>
          <w:insideV w:val="single" w:sz="7" w:space="0" w:color="D9CFC6"/>
        </w:tblBorders>
      </w:tblPr>
      <w:tblGrid>
        <w:gridCol w:w="3628"/>
        <w:gridCol w:w="6463"/>
      </w:tblGrid>
      <w:tr>
        <w:trPr>
          <w:trHeight w:val="1134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Popis vady a ako sa prejavuje: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794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Požadovaný spôsob riešenia (napr. oprava, výmena, iné):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</w:tbl>
    <w:p>
      <w:pPr>
        <w:keepNext w:val="0"/>
        <w:spacing w:before="100" w:after="80"/>
      </w:pPr>
      <w:r>
        <w:rPr>
          <w:rFonts w:ascii="Arial" w:hAnsi="Arial" w:eastAsia="Arial"/>
          <w:b/>
          <w:color w:val="6B594B"/>
          <w:sz w:val="24"/>
        </w:rPr>
        <w:t>4. Doplňujúce údaje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space="0" w:color="D9CFC6"/>
          <w:left w:val="single" w:sz="7" w:space="0" w:color="D9CFC6"/>
          <w:bottom w:val="single" w:sz="7" w:space="0" w:color="D9CFC6"/>
          <w:right w:val="single" w:sz="7" w:space="0" w:color="D9CFC6"/>
          <w:insideH w:val="single" w:sz="7" w:space="0" w:color="D9CFC6"/>
          <w:insideV w:val="single" w:sz="7" w:space="0" w:color="D9CFC6"/>
        </w:tblBorders>
      </w:tblPr>
      <w:tblGrid>
        <w:gridCol w:w="4195"/>
        <w:gridCol w:w="5896"/>
      </w:tblGrid>
      <w:tr>
        <w:trPr>
          <w:trHeight w:val="454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Prílohy / fotografie (nepovinné):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54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IBAN pre prípad vrátenia platby (nepovinné):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54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Dátum: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  <w:tr>
        <w:trPr>
          <w:trHeight w:val="454"/>
        </w:trPr>
        <w:tc>
          <w:tcPr>
            <w:tcW w:type="dxa" w:w="5270"/>
            <w:shd w:fill="FAF8F5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>
              <w:rPr>
                <w:b/>
                <w:color w:val="3F352F"/>
                <w:sz w:val="19"/>
              </w:rPr>
              <w:t>Podpis (iba pri papierovej verzii):</w:t>
            </w:r>
          </w:p>
        </w:tc>
        <w:tc>
          <w:tcPr>
            <w:tcW w:type="dxa" w:w="527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</w:p>
        </w:tc>
      </w:tr>
    </w:tbl>
    <w:p>
      <w:pPr>
        <w:keepNext w:val="0"/>
        <w:spacing w:before="120" w:after="0"/>
      </w:pPr>
      <w:r>
        <w:rPr>
          <w:b/>
          <w:sz w:val="18"/>
        </w:rPr>
        <w:t xml:space="preserve">Poznámka: </w:t>
      </w:r>
      <w:r>
        <w:rPr>
          <w:color w:val="5A4E45"/>
          <w:sz w:val="18"/>
        </w:rPr>
        <w:t>Ak reklamáciu posielate e-mailom, stačí uviesť údaje potrebné na identifikáciu nákupu, reklamovaný produkt a popis vady. Tento formulár nemusíte prikladať.</w:t>
      </w:r>
    </w:p>
    <w:sectPr w:rsidR="00FC693F" w:rsidRPr="0006063C" w:rsidSect="00034616">
      <w:footerReference w:type="default" r:id="rId9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8C827A"/>
        <w:sz w:val="16"/>
      </w:rPr>
      <w:t>Petite One • ESMS s.r.o. • info@petiteone.sk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3F35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 na uplatnenie reklamácie - Petite One</dc:title>
  <dc:subject>Reklamačný formulár</dc:subject>
  <dc:creator>ESMS s.r.o.</dc:creator>
  <cp:keywords>Petite One, reklamácia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